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AD" w:rsidRPr="0000013D" w:rsidRDefault="00753CAD">
      <w:pPr>
        <w:rPr>
          <w:sz w:val="28"/>
          <w:szCs w:val="28"/>
          <w:lang w:val="en-US"/>
        </w:rPr>
      </w:pPr>
    </w:p>
    <w:p w:rsidR="00D05B74" w:rsidRPr="00492B0A" w:rsidRDefault="00185A1F" w:rsidP="00D05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0A">
        <w:rPr>
          <w:rFonts w:ascii="Times New Roman" w:hAnsi="Times New Roman" w:cs="Times New Roman"/>
          <w:b/>
          <w:sz w:val="28"/>
          <w:szCs w:val="28"/>
        </w:rPr>
        <w:t>Информация по обращению с отходами на территории города</w:t>
      </w:r>
      <w:r w:rsidR="00492B0A" w:rsidRPr="00492B0A">
        <w:rPr>
          <w:rFonts w:ascii="Times New Roman" w:hAnsi="Times New Roman" w:cs="Times New Roman"/>
          <w:b/>
          <w:sz w:val="28"/>
          <w:szCs w:val="28"/>
        </w:rPr>
        <w:t xml:space="preserve"> Сургута</w:t>
      </w:r>
    </w:p>
    <w:p w:rsidR="004D5FCC" w:rsidRDefault="00D9136F" w:rsidP="004D5FCC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ФЗ № 89 «Об отходах производства и потребления», обращение с 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твердыми коммунальными отходами (далее - ТКО)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РФ обеспечивается одним или несколькими региональными</w:t>
      </w:r>
      <w:r w:rsidR="00A41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ераторами.</w:t>
      </w:r>
    </w:p>
    <w:p w:rsidR="00D9136F" w:rsidRDefault="00A41B52" w:rsidP="004D5FCC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вердые </w:t>
      </w:r>
      <w:r w:rsidR="00D9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коммунальные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</w:t>
      </w:r>
      <w:r w:rsidR="0047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</w:t>
      </w:r>
      <w:proofErr w:type="gramStart"/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</w:t>
      </w:r>
      <w:proofErr w:type="gramEnd"/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образующиеся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жилых </w:t>
      </w:r>
      <w:r w:rsidR="00D9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помещениях в процессе потребления физическими лица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ми, а так же товары, утратившие свои потребительские </w:t>
      </w:r>
      <w:r w:rsidR="00D9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 в процес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 их использования физическими лицами в жилых </w:t>
      </w:r>
      <w:r w:rsidR="00D9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помещениях в целях удовлетворения личных </w:t>
      </w:r>
      <w:r w:rsidR="004D5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9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бытовых нужд</w:t>
      </w:r>
      <w:r w:rsidR="0047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01F0" w:rsidRDefault="00611E0F" w:rsidP="00611E0F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Правилами обращениями с ТКО, утвержденными </w:t>
      </w:r>
      <w:r w:rsidRPr="0045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45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12 ноября 2016 г. №</w:t>
      </w:r>
      <w:r w:rsidRPr="0045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1156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предусмотрено, что к ТКО относятся так же КГО. К</w:t>
      </w:r>
      <w:r w:rsidRPr="0045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рупногабаритные отходы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21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твердые коммунальные отходы (мебель, бытовая техника, отходы от текущего ремонта жилых помещений), размер которых не позволяет осуществить их складирование в контейнерах</w:t>
      </w:r>
      <w:r w:rsidR="004D0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D59" w:rsidRPr="0000013D" w:rsidRDefault="0000013D" w:rsidP="00124C25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ТКО относ</w:t>
      </w:r>
      <w:r w:rsidR="00492B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тся</w:t>
      </w:r>
      <w:proofErr w:type="spellEnd"/>
    </w:p>
    <w:tbl>
      <w:tblPr>
        <w:tblStyle w:val="a8"/>
        <w:tblW w:w="9493" w:type="dxa"/>
        <w:tblLook w:val="04A0"/>
      </w:tblPr>
      <w:tblGrid>
        <w:gridCol w:w="9493"/>
      </w:tblGrid>
      <w:tr w:rsidR="005B3A8E" w:rsidRPr="004D01F0" w:rsidTr="005B3A8E">
        <w:tc>
          <w:tcPr>
            <w:tcW w:w="9493" w:type="dxa"/>
          </w:tcPr>
          <w:p w:rsidR="005B3A8E" w:rsidRPr="004D01F0" w:rsidRDefault="005B3A8E" w:rsidP="0060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Упаковка, пакеты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 xml:space="preserve"> Бутылки, стекло 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Строительные отходы от текущего ремонта (сантехника, деревянные фрагменты, куски досок, куски фанеры, обои, оконные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мы, двери, плинтус,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гипсокартон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линолеум</w:t>
            </w:r>
            <w:r w:rsidRPr="00AA5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т.д.)</w:t>
            </w: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Бытовая техника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5B3A8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ебель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Пластик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отходы</w:t>
            </w:r>
          </w:p>
        </w:tc>
      </w:tr>
      <w:tr w:rsidR="005B3A8E" w:rsidRPr="004D01F0" w:rsidTr="005B3A8E">
        <w:tc>
          <w:tcPr>
            <w:tcW w:w="9493" w:type="dxa"/>
          </w:tcPr>
          <w:p w:rsidR="005B3A8E" w:rsidRPr="004D01F0" w:rsidRDefault="005B3A8E" w:rsidP="004D01F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Уличный</w:t>
            </w:r>
            <w:proofErr w:type="gramEnd"/>
            <w:r w:rsidRPr="004D01F0">
              <w:rPr>
                <w:rFonts w:ascii="Times New Roman" w:hAnsi="Times New Roman" w:cs="Times New Roman"/>
                <w:sz w:val="28"/>
                <w:szCs w:val="28"/>
              </w:rPr>
              <w:t xml:space="preserve"> смёт</w:t>
            </w:r>
          </w:p>
        </w:tc>
      </w:tr>
    </w:tbl>
    <w:p w:rsidR="00AA5D59" w:rsidRDefault="00AA5D59" w:rsidP="00124C25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</w:t>
      </w:r>
      <w:r w:rsidR="005B3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отходы необходимо складировать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контейнерных площадках для накопления твердых коммунальных отходов.</w:t>
      </w:r>
    </w:p>
    <w:p w:rsidR="009C71B3" w:rsidRDefault="009C71B3" w:rsidP="009C71B3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Вывоз твердых коммунальных отходов осуществляет региональный оператор АО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-Экология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обращение с данными отходами входят в стоимость услуги по обращению с ТКО</w:t>
      </w:r>
      <w:r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24C25" w:rsidRDefault="00CE0B0B" w:rsidP="00492B0A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</w:t>
      </w:r>
      <w:r w:rsidR="00492B0A" w:rsidRPr="00492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вывоз</w:t>
      </w:r>
      <w:r w:rsidR="00475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492B0A" w:rsidRPr="00492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ТКО размещена на сайте департамента городского хозяйства</w:t>
      </w:r>
      <w:r w:rsidR="00492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обращение с отходами</w:t>
      </w:r>
      <w:r w:rsidR="00492B0A" w:rsidRPr="00492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ссылка</w:t>
      </w:r>
      <w:r w:rsidRPr="00CE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92B0A" w:rsidRDefault="00492B0A" w:rsidP="00124C25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4C25" w:rsidRPr="0000013D" w:rsidRDefault="00124C25" w:rsidP="00124C25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0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ТКО не относится</w:t>
      </w:r>
    </w:p>
    <w:tbl>
      <w:tblPr>
        <w:tblStyle w:val="a8"/>
        <w:tblW w:w="9351" w:type="dxa"/>
        <w:tblLook w:val="04A0"/>
      </w:tblPr>
      <w:tblGrid>
        <w:gridCol w:w="9351"/>
      </w:tblGrid>
      <w:tr w:rsidR="005B3A8E" w:rsidRPr="004D01F0" w:rsidTr="005B3A8E">
        <w:tc>
          <w:tcPr>
            <w:tcW w:w="9351" w:type="dxa"/>
          </w:tcPr>
          <w:p w:rsidR="005B3A8E" w:rsidRPr="00492B0A" w:rsidRDefault="005B3A8E" w:rsidP="0060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  <w:p w:rsidR="005B3A8E" w:rsidRPr="004D01F0" w:rsidRDefault="005B3A8E" w:rsidP="00602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A8E" w:rsidRPr="004D01F0" w:rsidTr="005B3A8E">
        <w:tc>
          <w:tcPr>
            <w:tcW w:w="9351" w:type="dxa"/>
          </w:tcPr>
          <w:p w:rsidR="005B3A8E" w:rsidRPr="005B3A8E" w:rsidRDefault="005B3A8E" w:rsidP="005B3A8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отходы: ртутьсодержащие лампы и градусники, батарейки, аккумуляторы</w:t>
            </w:r>
            <w:r w:rsidR="00124C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124C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124C2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5B3A8E" w:rsidRPr="004D01F0" w:rsidTr="005B3A8E">
        <w:tc>
          <w:tcPr>
            <w:tcW w:w="9351" w:type="dxa"/>
          </w:tcPr>
          <w:p w:rsidR="005B3A8E" w:rsidRPr="005B3A8E" w:rsidRDefault="005B3A8E" w:rsidP="005B3A8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Строительные отходы от капитального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реконструкции (лом кирпича, </w:t>
            </w: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>минеральная вата, отходы бетона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Pr="004D01F0">
              <w:rPr>
                <w:rFonts w:ascii="Times New Roman" w:hAnsi="Times New Roman" w:cs="Times New Roman"/>
                <w:sz w:val="28"/>
                <w:szCs w:val="28"/>
              </w:rPr>
              <w:t xml:space="preserve"> от сноса стен, разборки крыш, опор и оснований, железобетона и т.д.)</w:t>
            </w:r>
          </w:p>
        </w:tc>
      </w:tr>
      <w:tr w:rsidR="005B3A8E" w:rsidRPr="004D01F0" w:rsidTr="005B3A8E">
        <w:trPr>
          <w:trHeight w:val="413"/>
        </w:trPr>
        <w:tc>
          <w:tcPr>
            <w:tcW w:w="9351" w:type="dxa"/>
          </w:tcPr>
          <w:p w:rsidR="005B3A8E" w:rsidRPr="005B3A8E" w:rsidRDefault="005B3A8E" w:rsidP="005B3A8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Автомобильные покрышки</w:t>
            </w:r>
          </w:p>
        </w:tc>
      </w:tr>
      <w:tr w:rsidR="005B3A8E" w:rsidRPr="004D01F0" w:rsidTr="005B3A8E">
        <w:tc>
          <w:tcPr>
            <w:tcW w:w="9351" w:type="dxa"/>
          </w:tcPr>
          <w:p w:rsidR="005B3A8E" w:rsidRPr="004D01F0" w:rsidRDefault="005B3A8E" w:rsidP="00602E4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Снег, жидкие отходы</w:t>
            </w:r>
          </w:p>
        </w:tc>
      </w:tr>
      <w:tr w:rsidR="005B3A8E" w:rsidRPr="004D01F0" w:rsidTr="005B3A8E">
        <w:tc>
          <w:tcPr>
            <w:tcW w:w="9351" w:type="dxa"/>
          </w:tcPr>
          <w:p w:rsidR="005B3A8E" w:rsidRPr="004D01F0" w:rsidRDefault="005B3A8E" w:rsidP="005B3A8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Ветки деревьев, листва</w:t>
            </w:r>
          </w:p>
        </w:tc>
      </w:tr>
    </w:tbl>
    <w:p w:rsidR="005B3A8E" w:rsidRDefault="005B3A8E" w:rsidP="004754DC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обращение с данными видами отходов</w:t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стоимость услуги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обращению с ТКО не входят.</w:t>
      </w:r>
    </w:p>
    <w:p w:rsidR="00611E0F" w:rsidRDefault="00124C25" w:rsidP="00611E0F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троительные отходы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капитального ремонта, автомобильные покрышки, аккумуляторы </w:t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подлежат удалению организациями,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имеющих лицензию </w:t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обращение с данными отходами </w:t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ценам таких организаций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счет средств </w:t>
      </w:r>
      <w:proofErr w:type="spellStart"/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образователя</w:t>
      </w:r>
      <w:proofErr w:type="spellEnd"/>
      <w:r w:rsidR="00611E0F" w:rsidRPr="00611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отходов.</w:t>
      </w:r>
    </w:p>
    <w:p w:rsidR="00124C25" w:rsidRDefault="00124C25" w:rsidP="00611E0F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</w:t>
      </w:r>
      <w:r w:rsidR="0000013D" w:rsidRP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осуществляющих обращение с данными отходами размещен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</w:t>
      </w:r>
      <w:r w:rsidR="0000013D" w:rsidRP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="0000013D" w:rsidRP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бращение с отходами</w:t>
      </w:r>
      <w:r w:rsid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0013D" w:rsidRPr="00000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</w:t>
      </w:r>
      <w:r w:rsid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партамента городского хозяйства</w:t>
      </w:r>
      <w:r w:rsidR="00CE0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5A1F" w:rsidRPr="00185A1F" w:rsidRDefault="00185A1F" w:rsidP="00611E0F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осуществляющие прием отработанных автомобильных покрышек, строительных отходов:</w:t>
      </w:r>
      <w:r w:rsidR="00FD33C8" w:rsidRPr="00FD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ссылка</w:t>
      </w:r>
    </w:p>
    <w:p w:rsidR="00185A1F" w:rsidRPr="00185A1F" w:rsidRDefault="00185A1F" w:rsidP="00611E0F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осуществляющие прием других отходов</w:t>
      </w:r>
      <w:r w:rsidR="00756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относящихся </w:t>
      </w:r>
      <w:r w:rsidR="00FD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ТКО</w:t>
      </w:r>
      <w:r w:rsidR="00FD33C8" w:rsidRPr="00FD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(ртутные лампы, пластик</w:t>
      </w:r>
      <w:r w:rsidR="009C71B3"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  <w:r w:rsidR="00FD33C8" w:rsidRPr="00FD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D33C8" w:rsidRPr="00FD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ссылка</w:t>
      </w:r>
    </w:p>
    <w:p w:rsidR="00D722E1" w:rsidRDefault="00185A1F" w:rsidP="004D5FCC">
      <w:pPr>
        <w:spacing w:before="100" w:beforeAutospacing="1" w:after="100" w:afterAutospacing="1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Пункты приема</w:t>
      </w:r>
      <w:r w:rsidR="009C71B3"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отработанных </w:t>
      </w:r>
      <w:r w:rsidRPr="009C7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батареек: ссылка</w:t>
      </w:r>
      <w:bookmarkStart w:id="0" w:name="_GoBack"/>
      <w:bookmarkEnd w:id="0"/>
    </w:p>
    <w:sectPr w:rsidR="00D722E1" w:rsidSect="00124C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D91" w:rsidRDefault="000A0D91" w:rsidP="00124C25">
      <w:pPr>
        <w:spacing w:after="0" w:line="240" w:lineRule="auto"/>
      </w:pPr>
      <w:r>
        <w:separator/>
      </w:r>
    </w:p>
  </w:endnote>
  <w:endnote w:type="continuationSeparator" w:id="0">
    <w:p w:rsidR="000A0D91" w:rsidRDefault="000A0D91" w:rsidP="0012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D91" w:rsidRDefault="000A0D91" w:rsidP="00124C25">
      <w:pPr>
        <w:spacing w:after="0" w:line="240" w:lineRule="auto"/>
      </w:pPr>
      <w:r>
        <w:separator/>
      </w:r>
    </w:p>
  </w:footnote>
  <w:footnote w:type="continuationSeparator" w:id="0">
    <w:p w:rsidR="000A0D91" w:rsidRDefault="000A0D91" w:rsidP="00124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A73"/>
    <w:multiLevelType w:val="hybridMultilevel"/>
    <w:tmpl w:val="89BEB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CAD"/>
    <w:rsid w:val="0000013D"/>
    <w:rsid w:val="00050428"/>
    <w:rsid w:val="000618B5"/>
    <w:rsid w:val="000A0D91"/>
    <w:rsid w:val="00124C25"/>
    <w:rsid w:val="00185A1F"/>
    <w:rsid w:val="002A3E0B"/>
    <w:rsid w:val="0030581C"/>
    <w:rsid w:val="0045211D"/>
    <w:rsid w:val="004754DC"/>
    <w:rsid w:val="00492B0A"/>
    <w:rsid w:val="004D01F0"/>
    <w:rsid w:val="004D5FCC"/>
    <w:rsid w:val="00527DF0"/>
    <w:rsid w:val="005B3A8E"/>
    <w:rsid w:val="00611E0F"/>
    <w:rsid w:val="00656D09"/>
    <w:rsid w:val="00683C35"/>
    <w:rsid w:val="006B6968"/>
    <w:rsid w:val="00753CAD"/>
    <w:rsid w:val="007565DA"/>
    <w:rsid w:val="00793EB2"/>
    <w:rsid w:val="008872E2"/>
    <w:rsid w:val="008B6601"/>
    <w:rsid w:val="00943885"/>
    <w:rsid w:val="009C71B3"/>
    <w:rsid w:val="009F66AD"/>
    <w:rsid w:val="00A41B52"/>
    <w:rsid w:val="00A5120A"/>
    <w:rsid w:val="00A94743"/>
    <w:rsid w:val="00A96140"/>
    <w:rsid w:val="00AA5D59"/>
    <w:rsid w:val="00C769A9"/>
    <w:rsid w:val="00CE0B0B"/>
    <w:rsid w:val="00D05B74"/>
    <w:rsid w:val="00D722E1"/>
    <w:rsid w:val="00D9136F"/>
    <w:rsid w:val="00EE10E7"/>
    <w:rsid w:val="00F11CD4"/>
    <w:rsid w:val="00F7099C"/>
    <w:rsid w:val="00FD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A9"/>
  </w:style>
  <w:style w:type="paragraph" w:styleId="1">
    <w:name w:val="heading 1"/>
    <w:basedOn w:val="a"/>
    <w:next w:val="a"/>
    <w:link w:val="10"/>
    <w:uiPriority w:val="9"/>
    <w:qFormat/>
    <w:rsid w:val="00D05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53CA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05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94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3C35"/>
    <w:rPr>
      <w:color w:val="0000FF"/>
      <w:u w:val="single"/>
    </w:rPr>
  </w:style>
  <w:style w:type="paragraph" w:customStyle="1" w:styleId="s22">
    <w:name w:val="s_22"/>
    <w:basedOn w:val="a"/>
    <w:rsid w:val="006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E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D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D01F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4C25"/>
  </w:style>
  <w:style w:type="paragraph" w:styleId="ac">
    <w:name w:val="footer"/>
    <w:basedOn w:val="a"/>
    <w:link w:val="ad"/>
    <w:uiPriority w:val="99"/>
    <w:unhideWhenUsed/>
    <w:rsid w:val="001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4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8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55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44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6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89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22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Ландик Галина Сергеевна</dc:creator>
  <cp:lastModifiedBy>User</cp:lastModifiedBy>
  <cp:revision>2</cp:revision>
  <cp:lastPrinted>2022-02-03T12:08:00Z</cp:lastPrinted>
  <dcterms:created xsi:type="dcterms:W3CDTF">2022-03-24T07:17:00Z</dcterms:created>
  <dcterms:modified xsi:type="dcterms:W3CDTF">2022-03-24T07:17:00Z</dcterms:modified>
</cp:coreProperties>
</file>