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6F" w:rsidRDefault="000C1DCF" w:rsidP="000C1DCF">
      <w:pPr>
        <w:pStyle w:val="30"/>
        <w:shd w:val="clear" w:color="auto" w:fill="auto"/>
        <w:tabs>
          <w:tab w:val="left" w:pos="567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0C1DCF">
        <w:rPr>
          <w:sz w:val="28"/>
          <w:szCs w:val="28"/>
        </w:rPr>
        <w:t xml:space="preserve">Пункты приема отработанных батареек в </w:t>
      </w:r>
      <w:proofErr w:type="gramStart"/>
      <w:r w:rsidRPr="000C1DCF">
        <w:rPr>
          <w:sz w:val="28"/>
          <w:szCs w:val="28"/>
        </w:rPr>
        <w:t>г</w:t>
      </w:r>
      <w:proofErr w:type="gramEnd"/>
      <w:r w:rsidRPr="000C1DCF">
        <w:rPr>
          <w:sz w:val="28"/>
          <w:szCs w:val="28"/>
        </w:rPr>
        <w:t>. Сургут</w:t>
      </w:r>
    </w:p>
    <w:p w:rsidR="000C1DCF" w:rsidRPr="000C1DCF" w:rsidRDefault="000C1DCF" w:rsidP="000C1DCF">
      <w:pPr>
        <w:pStyle w:val="30"/>
        <w:shd w:val="clear" w:color="auto" w:fill="auto"/>
        <w:tabs>
          <w:tab w:val="left" w:pos="567"/>
          <w:tab w:val="left" w:pos="709"/>
        </w:tabs>
        <w:spacing w:after="0" w:line="276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9257" w:type="dxa"/>
        <w:tblInd w:w="0" w:type="dxa"/>
        <w:tblLook w:val="04A0"/>
      </w:tblPr>
      <w:tblGrid>
        <w:gridCol w:w="1481"/>
        <w:gridCol w:w="3089"/>
        <w:gridCol w:w="4687"/>
      </w:tblGrid>
      <w:tr w:rsidR="00B7185C" w:rsidRPr="00F45391" w:rsidTr="00B7185C">
        <w:trPr>
          <w:trHeight w:val="807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5C" w:rsidRPr="00F45391" w:rsidRDefault="00B7185C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45391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4539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45391">
              <w:rPr>
                <w:b/>
                <w:sz w:val="28"/>
                <w:szCs w:val="28"/>
              </w:rPr>
              <w:t>/</w:t>
            </w:r>
            <w:proofErr w:type="spellStart"/>
            <w:r w:rsidRPr="00F4539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5C" w:rsidRPr="00F45391" w:rsidRDefault="00B7185C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45391">
              <w:rPr>
                <w:b/>
                <w:sz w:val="28"/>
                <w:szCs w:val="28"/>
              </w:rPr>
              <w:t>Наименование муниципального образования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5C" w:rsidRPr="00F45391" w:rsidRDefault="00B7185C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45391">
              <w:rPr>
                <w:b/>
                <w:sz w:val="28"/>
                <w:szCs w:val="28"/>
              </w:rPr>
              <w:t>Адрес пунктов приема отработанных батареек</w:t>
            </w:r>
          </w:p>
        </w:tc>
      </w:tr>
      <w:tr w:rsidR="00B7185C" w:rsidRPr="00F45391" w:rsidTr="00B7185C">
        <w:trPr>
          <w:trHeight w:val="528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5C" w:rsidRPr="00F45391" w:rsidRDefault="00B7185C" w:rsidP="002337EA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70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2337EA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45391">
              <w:rPr>
                <w:sz w:val="28"/>
                <w:szCs w:val="28"/>
              </w:rPr>
              <w:t>город Сургут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2337EA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45391">
              <w:rPr>
                <w:sz w:val="28"/>
                <w:szCs w:val="28"/>
              </w:rPr>
              <w:t>ГП «Лента», Югорский тракт, 2</w:t>
            </w:r>
          </w:p>
        </w:tc>
      </w:tr>
      <w:tr w:rsidR="00B7185C" w:rsidRPr="00F45391" w:rsidTr="00B7185C">
        <w:trPr>
          <w:trHeight w:val="92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5C" w:rsidRPr="00F45391" w:rsidRDefault="00B7185C" w:rsidP="00CB369B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5391">
              <w:rPr>
                <w:sz w:val="28"/>
                <w:szCs w:val="28"/>
              </w:rPr>
              <w:t>город Сургут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5391">
              <w:rPr>
                <w:sz w:val="28"/>
                <w:szCs w:val="28"/>
              </w:rPr>
              <w:t xml:space="preserve">ТРЦ «Аура», </w:t>
            </w:r>
            <w:proofErr w:type="spellStart"/>
            <w:r w:rsidRPr="00F45391">
              <w:rPr>
                <w:sz w:val="28"/>
                <w:szCs w:val="28"/>
              </w:rPr>
              <w:t>Нефтеюганское</w:t>
            </w:r>
            <w:proofErr w:type="spellEnd"/>
            <w:r w:rsidRPr="00F45391">
              <w:rPr>
                <w:sz w:val="28"/>
                <w:szCs w:val="28"/>
              </w:rPr>
              <w:t xml:space="preserve"> шоссе, 1 (Эльдорадо)</w:t>
            </w:r>
          </w:p>
        </w:tc>
      </w:tr>
      <w:tr w:rsidR="00B7185C" w:rsidRPr="00F45391" w:rsidTr="00B7185C">
        <w:trPr>
          <w:trHeight w:val="763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5391">
              <w:rPr>
                <w:sz w:val="28"/>
                <w:szCs w:val="28"/>
              </w:rPr>
              <w:t>город Сургут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5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ТРЦ «Сургут Сити </w:t>
            </w:r>
            <w:proofErr w:type="spellStart"/>
            <w:r w:rsidRPr="00F45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Молл</w:t>
            </w:r>
            <w:proofErr w:type="spellEnd"/>
            <w:r w:rsidRPr="00F45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Югорский тракт, 38 (</w:t>
            </w:r>
            <w:r w:rsidRPr="00F45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OBI</w:t>
            </w:r>
            <w:r w:rsidRPr="00F45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7185C" w:rsidRPr="00F45391" w:rsidTr="00B7185C">
        <w:trPr>
          <w:trHeight w:val="616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5391">
              <w:rPr>
                <w:sz w:val="28"/>
                <w:szCs w:val="28"/>
              </w:rPr>
              <w:t>город Сургут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5391">
              <w:rPr>
                <w:sz w:val="28"/>
                <w:szCs w:val="28"/>
              </w:rPr>
              <w:t>ТЦ «Сибирь», Энгельса, 11 (М.Видео)</w:t>
            </w:r>
          </w:p>
        </w:tc>
      </w:tr>
      <w:tr w:rsidR="00B7185C" w:rsidRPr="00F45391" w:rsidTr="00B7185C">
        <w:trPr>
          <w:trHeight w:val="616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5391">
              <w:rPr>
                <w:sz w:val="28"/>
                <w:szCs w:val="28"/>
              </w:rPr>
              <w:t>город Сургут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5391">
              <w:rPr>
                <w:sz w:val="28"/>
                <w:szCs w:val="28"/>
              </w:rPr>
              <w:t>ТЦ «</w:t>
            </w:r>
            <w:proofErr w:type="spellStart"/>
            <w:r w:rsidRPr="00F45391">
              <w:rPr>
                <w:sz w:val="28"/>
                <w:szCs w:val="28"/>
              </w:rPr>
              <w:t>Росич</w:t>
            </w:r>
            <w:proofErr w:type="spellEnd"/>
            <w:r w:rsidRPr="00F45391">
              <w:rPr>
                <w:sz w:val="28"/>
                <w:szCs w:val="28"/>
              </w:rPr>
              <w:t xml:space="preserve">», </w:t>
            </w:r>
            <w:proofErr w:type="gramStart"/>
            <w:r w:rsidRPr="00F45391">
              <w:rPr>
                <w:sz w:val="28"/>
                <w:szCs w:val="28"/>
              </w:rPr>
              <w:t>Геологическая</w:t>
            </w:r>
            <w:proofErr w:type="gramEnd"/>
            <w:r w:rsidRPr="00F45391">
              <w:rPr>
                <w:sz w:val="28"/>
                <w:szCs w:val="28"/>
              </w:rPr>
              <w:t>, 10 (М.Видео)</w:t>
            </w:r>
          </w:p>
        </w:tc>
      </w:tr>
      <w:tr w:rsidR="00B7185C" w:rsidRPr="00F45391" w:rsidTr="00B7185C">
        <w:trPr>
          <w:trHeight w:val="616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5391">
              <w:rPr>
                <w:sz w:val="28"/>
                <w:szCs w:val="28"/>
              </w:rPr>
              <w:t>город Сургут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5391">
              <w:rPr>
                <w:sz w:val="28"/>
                <w:szCs w:val="28"/>
              </w:rPr>
              <w:t>ТЦ «Метро», 30 лет Победы, 76</w:t>
            </w:r>
          </w:p>
        </w:tc>
      </w:tr>
      <w:tr w:rsidR="00B7185C" w:rsidRPr="00F45391" w:rsidTr="00B7185C">
        <w:trPr>
          <w:trHeight w:val="616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5391">
              <w:rPr>
                <w:sz w:val="28"/>
                <w:szCs w:val="28"/>
              </w:rPr>
              <w:t>город Сургут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5C" w:rsidRPr="00F45391" w:rsidRDefault="00B7185C" w:rsidP="00CB369B">
            <w:pPr>
              <w:pStyle w:val="30"/>
              <w:shd w:val="clear" w:color="auto" w:fill="auto"/>
              <w:tabs>
                <w:tab w:val="left" w:pos="567"/>
                <w:tab w:val="left" w:pos="709"/>
              </w:tabs>
              <w:spacing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45391">
              <w:rPr>
                <w:sz w:val="28"/>
                <w:szCs w:val="28"/>
              </w:rPr>
              <w:t>ТЦ «Союз», 30 лет Победы, 46 (Эльдорадо)</w:t>
            </w:r>
          </w:p>
        </w:tc>
      </w:tr>
    </w:tbl>
    <w:p w:rsidR="00AF1AFD" w:rsidRDefault="00AF1AFD"/>
    <w:sectPr w:rsidR="00AF1AFD" w:rsidSect="00502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C20" w:rsidRDefault="00151C20" w:rsidP="000C1DCF">
      <w:pPr>
        <w:spacing w:after="0" w:line="240" w:lineRule="auto"/>
      </w:pPr>
      <w:r>
        <w:separator/>
      </w:r>
    </w:p>
  </w:endnote>
  <w:endnote w:type="continuationSeparator" w:id="0">
    <w:p w:rsidR="00151C20" w:rsidRDefault="00151C20" w:rsidP="000C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C20" w:rsidRDefault="00151C20" w:rsidP="000C1DCF">
      <w:pPr>
        <w:spacing w:after="0" w:line="240" w:lineRule="auto"/>
      </w:pPr>
      <w:r>
        <w:separator/>
      </w:r>
    </w:p>
  </w:footnote>
  <w:footnote w:type="continuationSeparator" w:id="0">
    <w:p w:rsidR="00151C20" w:rsidRDefault="00151C20" w:rsidP="000C1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95DEA"/>
    <w:multiLevelType w:val="hybridMultilevel"/>
    <w:tmpl w:val="2EE0A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776FE"/>
    <w:multiLevelType w:val="hybridMultilevel"/>
    <w:tmpl w:val="2EE0A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EAC"/>
    <w:rsid w:val="000522B1"/>
    <w:rsid w:val="000B0858"/>
    <w:rsid w:val="000C1DCF"/>
    <w:rsid w:val="00151C20"/>
    <w:rsid w:val="0022086F"/>
    <w:rsid w:val="002337EA"/>
    <w:rsid w:val="003A37F2"/>
    <w:rsid w:val="00502E82"/>
    <w:rsid w:val="006609FC"/>
    <w:rsid w:val="006A069D"/>
    <w:rsid w:val="006D7D30"/>
    <w:rsid w:val="00AC1CCB"/>
    <w:rsid w:val="00AF1AFD"/>
    <w:rsid w:val="00B7185C"/>
    <w:rsid w:val="00BC6EAC"/>
    <w:rsid w:val="00CB369B"/>
    <w:rsid w:val="00E43195"/>
    <w:rsid w:val="00F4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qFormat/>
    <w:locked/>
    <w:rsid w:val="0022086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22086F"/>
    <w:pPr>
      <w:shd w:val="clear" w:color="auto" w:fill="FFFFFF"/>
      <w:spacing w:after="240" w:line="226" w:lineRule="exact"/>
      <w:ind w:hanging="360"/>
      <w:jc w:val="center"/>
    </w:pPr>
    <w:rPr>
      <w:rFonts w:ascii="Times New Roman" w:eastAsia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22086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7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DCF"/>
  </w:style>
  <w:style w:type="paragraph" w:styleId="a8">
    <w:name w:val="footer"/>
    <w:basedOn w:val="a"/>
    <w:link w:val="a9"/>
    <w:uiPriority w:val="99"/>
    <w:unhideWhenUsed/>
    <w:rsid w:val="000C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298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5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0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2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08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Михрякова Елена Сергеевна</dc:creator>
  <cp:lastModifiedBy>User</cp:lastModifiedBy>
  <cp:revision>2</cp:revision>
  <cp:lastPrinted>2021-05-26T06:56:00Z</cp:lastPrinted>
  <dcterms:created xsi:type="dcterms:W3CDTF">2022-03-24T07:17:00Z</dcterms:created>
  <dcterms:modified xsi:type="dcterms:W3CDTF">2022-03-24T07:17:00Z</dcterms:modified>
</cp:coreProperties>
</file>